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2F" w:rsidRDefault="00F97C2F" w:rsidP="00F97C2F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F97C2F" w:rsidRDefault="00F97C2F" w:rsidP="00F97C2F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Број:0303/14-1105</w:t>
      </w:r>
    </w:p>
    <w:p w:rsidR="00F97C2F" w:rsidRPr="005434A5" w:rsidRDefault="00F97C2F" w:rsidP="005434A5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Датум:09.09.2014</w:t>
      </w:r>
    </w:p>
    <w:p w:rsidR="00F97C2F" w:rsidRPr="00F97C2F" w:rsidRDefault="006F2FFC" w:rsidP="00F97C2F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9D5BAD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>У ПРЕГОВАРАЧКОМ</w:t>
      </w:r>
      <w:r w:rsidR="00CF51F4">
        <w:rPr>
          <w:b/>
          <w:bCs/>
          <w:lang w:val="sr-Cyrl-RS"/>
        </w:rPr>
        <w:t xml:space="preserve"> ПОСТУПКУ</w:t>
      </w:r>
      <w:r>
        <w:rPr>
          <w:b/>
          <w:bCs/>
          <w:lang w:val="sr-Cyrl-RS"/>
        </w:rPr>
        <w:t xml:space="preserve"> БЕЗ ОБЈАВЉИВАЊА ЈАВНОГ ПОЗИВА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9D5BAD" w:rsidRDefault="009C29A9" w:rsidP="009C29A9">
      <w:pPr>
        <w:jc w:val="center"/>
        <w:rPr>
          <w:b/>
        </w:rPr>
      </w:pPr>
      <w:r>
        <w:rPr>
          <w:b/>
          <w:bCs/>
        </w:rPr>
        <w:t xml:space="preserve">набавку </w:t>
      </w:r>
      <w:r>
        <w:rPr>
          <w:b/>
        </w:rPr>
        <w:t>–  на</w:t>
      </w:r>
      <w:r w:rsidR="009D5BAD">
        <w:rPr>
          <w:b/>
        </w:rPr>
        <w:t>бавка лекова Листа А и А1/РФЗО и</w:t>
      </w:r>
    </w:p>
    <w:p w:rsidR="009C29A9" w:rsidRDefault="009C29A9" w:rsidP="009C29A9">
      <w:pPr>
        <w:jc w:val="center"/>
      </w:pPr>
      <w:r>
        <w:rPr>
          <w:b/>
        </w:rPr>
        <w:t xml:space="preserve"> медицинска помагала /РФЗО, </w:t>
      </w:r>
      <w:r>
        <w:rPr>
          <w:b/>
          <w:bCs/>
        </w:rPr>
        <w:t xml:space="preserve"> Обликованих у више истоврсних целина - партија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F16969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09</w:t>
      </w:r>
      <w:bookmarkStart w:id="0" w:name="_GoBack"/>
      <w:bookmarkEnd w:id="0"/>
      <w:r w:rsidR="00ED663D">
        <w:rPr>
          <w:b/>
          <w:bCs/>
        </w:rPr>
        <w:t>.</w:t>
      </w:r>
      <w:r w:rsidR="009D5BAD">
        <w:rPr>
          <w:b/>
          <w:bCs/>
          <w:lang w:val="sr-Cyrl-RS"/>
        </w:rPr>
        <w:t>СЕПТЕМБАР</w:t>
      </w:r>
      <w:r w:rsidR="00BD1D65">
        <w:rPr>
          <w:b/>
          <w:bCs/>
        </w:rPr>
        <w:t>.2014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lastRenderedPageBreak/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6D6E99">
        <w:rPr>
          <w:sz w:val="20"/>
          <w:szCs w:val="20"/>
          <w:lang w:val="sr-Cyrl-RS"/>
        </w:rPr>
        <w:t>13</w:t>
      </w:r>
      <w:r w:rsidR="009917ED" w:rsidRPr="00C24B97">
        <w:rPr>
          <w:sz w:val="20"/>
          <w:szCs w:val="20"/>
          <w:lang w:val="sr-Cyrl-RS"/>
        </w:rPr>
        <w:t>-</w:t>
      </w:r>
      <w:r w:rsidR="006D6E99">
        <w:rPr>
          <w:sz w:val="20"/>
          <w:szCs w:val="20"/>
          <w:lang w:val="sr-Cyrl-RS"/>
        </w:rPr>
        <w:t>1105</w:t>
      </w:r>
      <w:r w:rsidR="00BD1D65">
        <w:rPr>
          <w:sz w:val="20"/>
          <w:szCs w:val="20"/>
          <w:lang w:val="sr-Cyrl-RS"/>
        </w:rPr>
        <w:t xml:space="preserve"> </w:t>
      </w:r>
      <w:r w:rsidRPr="00C24B97">
        <w:rPr>
          <w:sz w:val="20"/>
          <w:szCs w:val="20"/>
          <w:lang w:val="sl-SI"/>
        </w:rPr>
        <w:t>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6D6E99">
        <w:rPr>
          <w:sz w:val="20"/>
          <w:szCs w:val="20"/>
          <w:lang w:val="sr-Cyrl-RS"/>
        </w:rPr>
        <w:t>08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6D6E99">
        <w:rPr>
          <w:sz w:val="20"/>
          <w:szCs w:val="20"/>
          <w:lang w:val="sr-Cyrl-RS"/>
        </w:rPr>
        <w:t>9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6D6E99">
        <w:rPr>
          <w:sz w:val="20"/>
          <w:szCs w:val="20"/>
          <w:lang w:val="sr-Cyrl-RS"/>
        </w:rPr>
        <w:t>08</w:t>
      </w:r>
      <w:r w:rsidR="00CC2149" w:rsidRPr="00C24B97">
        <w:rPr>
          <w:sz w:val="20"/>
          <w:szCs w:val="20"/>
        </w:rPr>
        <w:t>.0</w:t>
      </w:r>
      <w:r w:rsidR="006D6E99">
        <w:rPr>
          <w:sz w:val="20"/>
          <w:szCs w:val="20"/>
          <w:lang w:val="sr-Cyrl-RS"/>
        </w:rPr>
        <w:t>9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9C29A9">
      <w:pPr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Pr="009C29A9">
        <w:rPr>
          <w:sz w:val="22"/>
          <w:szCs w:val="22"/>
          <w:lang w:val="sr-Cyrl-RS"/>
        </w:rPr>
        <w:t>отвореном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DC579B" w:rsidRPr="009C29A9">
        <w:rPr>
          <w:sz w:val="22"/>
          <w:szCs w:val="22"/>
          <w:lang w:val="sr-Cyrl-RS"/>
        </w:rPr>
        <w:t xml:space="preserve">за јавну набавку број </w:t>
      </w:r>
      <w:r w:rsidR="006D6E99">
        <w:rPr>
          <w:sz w:val="22"/>
          <w:szCs w:val="22"/>
          <w:lang w:val="sr-Cyrl-RS"/>
        </w:rPr>
        <w:t>10</w:t>
      </w:r>
      <w:r w:rsidR="006F6A96" w:rsidRPr="009C29A9">
        <w:rPr>
          <w:sz w:val="22"/>
          <w:szCs w:val="22"/>
          <w:lang w:val="sr-Cyrl-RS"/>
        </w:rPr>
        <w:t>/2014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>набавка лекова Листа А и А1/РФЗО</w:t>
      </w:r>
      <w:r w:rsidR="006D6E99">
        <w:rPr>
          <w:sz w:val="22"/>
          <w:szCs w:val="22"/>
          <w:lang w:val="sr-Cyrl-RS"/>
        </w:rPr>
        <w:t xml:space="preserve"> и </w:t>
      </w:r>
      <w:r w:rsidR="009C29A9" w:rsidRPr="009C29A9">
        <w:rPr>
          <w:sz w:val="22"/>
          <w:szCs w:val="22"/>
        </w:rPr>
        <w:t xml:space="preserve"> медицинска помагала /РФЗО, </w:t>
      </w:r>
      <w:r w:rsidR="009C29A9" w:rsidRPr="009C29A9">
        <w:rPr>
          <w:bCs/>
          <w:sz w:val="22"/>
          <w:szCs w:val="22"/>
        </w:rPr>
        <w:t xml:space="preserve"> 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33680000 - Фармацеутски производи </w:t>
      </w:r>
      <w:r w:rsidR="002E691D" w:rsidRPr="009C29A9">
        <w:rPr>
          <w:sz w:val="22"/>
          <w:szCs w:val="22"/>
          <w:lang w:val="sr-Cyrl-CS"/>
        </w:rPr>
        <w:t>обликованих у више истоврсних целина-</w:t>
      </w:r>
      <w:r w:rsidR="006B5CE0" w:rsidRPr="009C29A9">
        <w:rPr>
          <w:sz w:val="22"/>
          <w:szCs w:val="22"/>
          <w:lang w:val="sr-Cyrl-CS"/>
        </w:rPr>
        <w:t xml:space="preserve"> партија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2900" w:type="dxa"/>
        <w:tblInd w:w="-1701" w:type="dxa"/>
        <w:tblLook w:val="04A0" w:firstRow="1" w:lastRow="0" w:firstColumn="1" w:lastColumn="0" w:noHBand="0" w:noVBand="1"/>
      </w:tblPr>
      <w:tblGrid>
        <w:gridCol w:w="12900"/>
      </w:tblGrid>
      <w:tr w:rsidR="00BD7E1C" w:rsidRPr="00BD7E1C" w:rsidTr="006D6E99">
        <w:trPr>
          <w:trHeight w:val="300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B1A" w:rsidRPr="00C24B97" w:rsidRDefault="00461B1A" w:rsidP="006D6E99">
            <w:pPr>
              <w:rPr>
                <w:sz w:val="20"/>
                <w:szCs w:val="20"/>
                <w:lang w:val="sr-Cyrl-RS"/>
              </w:rPr>
            </w:pPr>
          </w:p>
          <w:p w:rsidR="00466978" w:rsidRPr="00466978" w:rsidRDefault="00466978" w:rsidP="006D6E99">
            <w:pPr>
              <w:rPr>
                <w:sz w:val="22"/>
                <w:szCs w:val="22"/>
                <w:lang w:val="sr-Cyrl-RS"/>
              </w:rPr>
            </w:pPr>
          </w:p>
          <w:p w:rsidR="0070646B" w:rsidRDefault="00464D63" w:rsidP="006D6E99">
            <w:pPr>
              <w:pStyle w:val="NormalWeb"/>
              <w:numPr>
                <w:ilvl w:val="0"/>
                <w:numId w:val="19"/>
              </w:numPr>
              <w:spacing w:before="0" w:beforeAutospacing="0" w:after="0"/>
            </w:pPr>
            <w:r w:rsidRPr="0070646B">
              <w:rPr>
                <w:color w:val="000000"/>
                <w:lang w:val="sr-Cyrl-RS" w:eastAsia="sr-Latn-RS"/>
              </w:rPr>
              <w:t>Уговор о јавној набавци за партиј</w:t>
            </w:r>
            <w:r w:rsidR="009C29A9" w:rsidRPr="0070646B">
              <w:rPr>
                <w:color w:val="000000"/>
                <w:lang w:val="sr-Latn-RS" w:eastAsia="sr-Latn-RS"/>
              </w:rPr>
              <w:t>e</w:t>
            </w:r>
            <w:r w:rsidRPr="0070646B">
              <w:rPr>
                <w:color w:val="000000"/>
                <w:lang w:val="sr-Latn-RS" w:eastAsia="sr-Latn-RS"/>
              </w:rPr>
              <w:t>:</w:t>
            </w:r>
            <w:r w:rsidR="006D6E99" w:rsidRPr="0070646B">
              <w:rPr>
                <w:color w:val="000000"/>
                <w:lang w:val="sr-Cyrl-RS" w:eastAsia="sr-Latn-RS"/>
              </w:rPr>
              <w:t>627,856,857,945,1005</w:t>
            </w:r>
            <w:r w:rsidR="00F90C01" w:rsidRPr="0070646B">
              <w:t>,</w:t>
            </w:r>
            <w:r w:rsidR="002E5DD4" w:rsidRPr="0070646B">
              <w:t xml:space="preserve">Понуђачу Farmalogist doo са седиштем у  </w:t>
            </w:r>
          </w:p>
          <w:p w:rsidR="002E5DD4" w:rsidRPr="0070646B" w:rsidRDefault="002E5DD4" w:rsidP="0070646B">
            <w:pPr>
              <w:pStyle w:val="NormalWeb"/>
              <w:spacing w:before="0" w:beforeAutospacing="0" w:after="0"/>
              <w:ind w:left="720"/>
            </w:pPr>
            <w:r w:rsidRPr="0070646B">
              <w:t>Београду,ул.Миријевски Булевар 3</w:t>
            </w:r>
          </w:p>
          <w:p w:rsidR="0070646B" w:rsidRDefault="006D6E99" w:rsidP="00624BDC">
            <w:pPr>
              <w:pStyle w:val="NormalWeb"/>
              <w:numPr>
                <w:ilvl w:val="0"/>
                <w:numId w:val="19"/>
              </w:numPr>
              <w:spacing w:before="0" w:beforeAutospacing="0" w:after="0"/>
            </w:pPr>
            <w:r w:rsidRPr="0070646B">
              <w:rPr>
                <w:color w:val="000000"/>
                <w:lang w:val="sr-Cyrl-RS" w:eastAsia="sr-Latn-RS"/>
              </w:rPr>
              <w:t>Уговор о јавној набавци за партиј</w:t>
            </w:r>
            <w:r w:rsidRPr="0070646B">
              <w:rPr>
                <w:color w:val="000000"/>
                <w:lang w:val="sr-Latn-RS" w:eastAsia="sr-Latn-RS"/>
              </w:rPr>
              <w:t>e:</w:t>
            </w:r>
            <w:r w:rsidRPr="0070646B">
              <w:rPr>
                <w:color w:val="000000"/>
                <w:lang w:val="sr-Cyrl-RS" w:eastAsia="sr-Latn-RS"/>
              </w:rPr>
              <w:t>1006,1012,1013,1014,1015,1017</w:t>
            </w:r>
            <w:r w:rsidRPr="0070646B">
              <w:t xml:space="preserve">,Понуђачу </w:t>
            </w:r>
            <w:r w:rsidRPr="0070646B">
              <w:rPr>
                <w:lang w:val="en-US"/>
              </w:rPr>
              <w:t>Grosis d.o.o</w:t>
            </w:r>
            <w:r w:rsidRPr="0070646B">
              <w:t xml:space="preserve"> са седиштем у </w:t>
            </w:r>
          </w:p>
          <w:p w:rsidR="006D6E99" w:rsidRPr="0070646B" w:rsidRDefault="006D6E99" w:rsidP="0070646B">
            <w:pPr>
              <w:pStyle w:val="NormalWeb"/>
              <w:spacing w:before="0" w:beforeAutospacing="0" w:after="0"/>
              <w:ind w:left="720"/>
            </w:pPr>
            <w:r w:rsidRPr="0070646B">
              <w:t xml:space="preserve"> </w:t>
            </w:r>
            <w:r w:rsidRPr="0070646B">
              <w:rPr>
                <w:lang w:val="sr-Cyrl-RS"/>
              </w:rPr>
              <w:t>Нишу</w:t>
            </w:r>
            <w:r w:rsidRPr="0070646B">
              <w:t>,</w:t>
            </w:r>
            <w:r w:rsidR="00624BDC" w:rsidRPr="0070646B">
              <w:rPr>
                <w:lang w:val="sr-Cyrl-RS"/>
              </w:rPr>
              <w:t xml:space="preserve"> </w:t>
            </w:r>
            <w:r w:rsidR="0070646B">
              <w:rPr>
                <w:lang w:val="sr-Cyrl-RS"/>
              </w:rPr>
              <w:t>у</w:t>
            </w:r>
            <w:r w:rsidRPr="0070646B">
              <w:rPr>
                <w:lang w:val="sr-Cyrl-RS"/>
              </w:rPr>
              <w:t>лица Пантелејска 77</w:t>
            </w:r>
          </w:p>
          <w:p w:rsidR="002E5DD4" w:rsidRPr="0070646B" w:rsidRDefault="002E5DD4" w:rsidP="006D6E99">
            <w:pPr>
              <w:rPr>
                <w:lang w:val="sr-Cyrl-RS"/>
              </w:rPr>
            </w:pPr>
          </w:p>
          <w:p w:rsidR="00E54D4D" w:rsidRPr="00E55CF3" w:rsidRDefault="00E54D4D" w:rsidP="006D6E99">
            <w:pPr>
              <w:pStyle w:val="NormalWeb"/>
              <w:spacing w:before="0" w:beforeAutospacing="0" w:after="0"/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C24B97">
      <w:pPr>
        <w:pStyle w:val="NormalWeb"/>
        <w:spacing w:before="0" w:beforeAutospacing="0" w:after="0"/>
        <w:ind w:right="-331"/>
        <w:jc w:val="both"/>
        <w:rPr>
          <w:sz w:val="22"/>
          <w:szCs w:val="22"/>
          <w:lang w:val="sr-Cyrl-RS"/>
        </w:rPr>
      </w:pPr>
    </w:p>
    <w:p w:rsidR="00136F5D" w:rsidRPr="009A742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ab/>
      </w:r>
      <w:r w:rsidRPr="009A7427">
        <w:rPr>
          <w:sz w:val="22"/>
          <w:szCs w:val="22"/>
          <w:lang w:val="sr-Cyrl-RS"/>
        </w:rPr>
        <w:t>Наручила</w:t>
      </w:r>
      <w:r w:rsidR="00C10E45" w:rsidRPr="009A7427">
        <w:rPr>
          <w:sz w:val="22"/>
          <w:szCs w:val="22"/>
          <w:lang w:val="sr-Cyrl-RS"/>
        </w:rPr>
        <w:t xml:space="preserve">ц Апотека „Ужице“, је дана </w:t>
      </w:r>
      <w:r w:rsidR="00624BDC">
        <w:rPr>
          <w:sz w:val="22"/>
          <w:szCs w:val="22"/>
          <w:lang w:val="sr-Cyrl-RS"/>
        </w:rPr>
        <w:t>26.08</w:t>
      </w:r>
      <w:r w:rsidR="00BD1D65" w:rsidRPr="009A7427">
        <w:rPr>
          <w:sz w:val="22"/>
          <w:szCs w:val="22"/>
          <w:lang w:val="sr-Cyrl-RS"/>
        </w:rPr>
        <w:t>.2014</w:t>
      </w:r>
      <w:r w:rsidRPr="009A7427">
        <w:rPr>
          <w:sz w:val="22"/>
          <w:szCs w:val="22"/>
          <w:lang w:val="sr-Cyrl-RS"/>
        </w:rPr>
        <w:t xml:space="preserve">. године, донео </w:t>
      </w:r>
      <w:r w:rsidR="008D5984" w:rsidRPr="009A7427">
        <w:rPr>
          <w:sz w:val="22"/>
          <w:szCs w:val="22"/>
          <w:lang w:val="sr-Cyrl-RS"/>
        </w:rPr>
        <w:t xml:space="preserve">Одлуку о покретању преговарачког </w:t>
      </w:r>
      <w:r w:rsidRPr="009A7427">
        <w:rPr>
          <w:sz w:val="22"/>
          <w:szCs w:val="22"/>
          <w:lang w:val="sr-Cyrl-RS"/>
        </w:rPr>
        <w:t xml:space="preserve"> посту</w:t>
      </w:r>
      <w:r w:rsidR="00412557" w:rsidRPr="009A7427">
        <w:rPr>
          <w:sz w:val="22"/>
          <w:szCs w:val="22"/>
          <w:lang w:val="sr-Cyrl-RS"/>
        </w:rPr>
        <w:t xml:space="preserve">пка </w:t>
      </w:r>
      <w:r w:rsidR="008D5984" w:rsidRPr="009A7427">
        <w:rPr>
          <w:sz w:val="22"/>
          <w:szCs w:val="22"/>
          <w:lang w:val="sr-Cyrl-RS"/>
        </w:rPr>
        <w:t>без објављивања јавног позива</w:t>
      </w:r>
      <w:r w:rsidR="00E625F1" w:rsidRPr="009A7427">
        <w:rPr>
          <w:sz w:val="22"/>
          <w:szCs w:val="22"/>
          <w:lang w:val="sr-Cyrl-RS"/>
        </w:rPr>
        <w:t xml:space="preserve">, </w:t>
      </w:r>
      <w:r w:rsidR="0088283C" w:rsidRPr="009A7427">
        <w:rPr>
          <w:sz w:val="22"/>
          <w:szCs w:val="22"/>
          <w:lang w:val="sr-Cyrl-RS"/>
        </w:rPr>
        <w:t xml:space="preserve">члан 36.став 1. тачка 1. Закона о јавним набавкама, </w:t>
      </w:r>
      <w:r w:rsidR="00C10E45" w:rsidRPr="009A7427">
        <w:rPr>
          <w:sz w:val="22"/>
          <w:szCs w:val="22"/>
          <w:lang w:val="sr-Cyrl-RS"/>
        </w:rPr>
        <w:t xml:space="preserve">број </w:t>
      </w:r>
      <w:r w:rsidR="008D5984" w:rsidRPr="009A7427">
        <w:rPr>
          <w:sz w:val="22"/>
          <w:szCs w:val="22"/>
          <w:lang w:val="sr-Cyrl-RS"/>
        </w:rPr>
        <w:t>10</w:t>
      </w:r>
      <w:r w:rsidR="00F14A6E" w:rsidRPr="009A7427">
        <w:rPr>
          <w:sz w:val="22"/>
          <w:szCs w:val="22"/>
          <w:lang w:val="sr-Cyrl-RS"/>
        </w:rPr>
        <w:t>/2014</w:t>
      </w:r>
      <w:r w:rsidR="00707EED" w:rsidRPr="009A7427">
        <w:rPr>
          <w:sz w:val="22"/>
          <w:szCs w:val="22"/>
          <w:lang w:val="sr-Cyrl-RS"/>
        </w:rPr>
        <w:t>,</w:t>
      </w:r>
      <w:r w:rsidR="00412557" w:rsidRPr="009A7427">
        <w:rPr>
          <w:sz w:val="22"/>
          <w:szCs w:val="22"/>
          <w:lang w:val="sr-Cyrl-RS"/>
        </w:rPr>
        <w:t xml:space="preserve"> </w:t>
      </w:r>
      <w:r w:rsidR="00707EED" w:rsidRPr="009A7427">
        <w:rPr>
          <w:sz w:val="22"/>
          <w:szCs w:val="22"/>
          <w:lang w:val="sr-Cyrl-RS"/>
        </w:rPr>
        <w:t>з</w:t>
      </w:r>
      <w:r w:rsidR="00412557" w:rsidRPr="009A7427">
        <w:rPr>
          <w:sz w:val="22"/>
          <w:szCs w:val="22"/>
          <w:lang w:val="sr-Cyrl-RS"/>
        </w:rPr>
        <w:t xml:space="preserve">а јавну набавку добара </w:t>
      </w:r>
      <w:r w:rsidR="00E625F1" w:rsidRPr="009A7427">
        <w:rPr>
          <w:sz w:val="22"/>
          <w:szCs w:val="22"/>
          <w:lang w:val="sr-Cyrl-CS"/>
        </w:rPr>
        <w:t>–</w:t>
      </w:r>
      <w:r w:rsidR="00707EED" w:rsidRPr="009A7427">
        <w:rPr>
          <w:sz w:val="22"/>
          <w:szCs w:val="22"/>
          <w:lang w:val="sr-Cyrl-CS"/>
        </w:rPr>
        <w:t xml:space="preserve"> </w:t>
      </w:r>
      <w:r w:rsidR="00196667" w:rsidRPr="009A7427">
        <w:rPr>
          <w:b/>
          <w:sz w:val="22"/>
          <w:szCs w:val="22"/>
        </w:rPr>
        <w:t xml:space="preserve">  </w:t>
      </w:r>
      <w:r w:rsidR="00196667" w:rsidRPr="009A7427">
        <w:rPr>
          <w:sz w:val="22"/>
          <w:szCs w:val="22"/>
        </w:rPr>
        <w:t>набавка лекова Листа А</w:t>
      </w:r>
      <w:r w:rsidR="008D5984" w:rsidRPr="009A7427">
        <w:rPr>
          <w:sz w:val="22"/>
          <w:szCs w:val="22"/>
        </w:rPr>
        <w:t xml:space="preserve"> и А1/РФЗО,</w:t>
      </w:r>
      <w:r w:rsidR="00196667" w:rsidRPr="009A7427">
        <w:rPr>
          <w:sz w:val="22"/>
          <w:szCs w:val="22"/>
        </w:rPr>
        <w:t xml:space="preserve">  медицинска помагала /РФЗО, </w:t>
      </w:r>
      <w:r w:rsidR="00196667" w:rsidRPr="009A742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9A7427">
        <w:rPr>
          <w:sz w:val="22"/>
          <w:szCs w:val="22"/>
          <w:lang w:val="sr-Cyrl-CS"/>
        </w:rPr>
        <w:t xml:space="preserve">, 33680000 - Фармацеутски производи </w:t>
      </w:r>
      <w:r w:rsidR="00196667" w:rsidRPr="009A7427">
        <w:rPr>
          <w:noProof/>
          <w:sz w:val="22"/>
          <w:szCs w:val="22"/>
          <w:lang w:val="ru-RU"/>
        </w:rPr>
        <w:t xml:space="preserve">, а </w:t>
      </w:r>
      <w:r w:rsidR="00707EED" w:rsidRPr="009A7427">
        <w:rPr>
          <w:noProof/>
          <w:sz w:val="22"/>
          <w:szCs w:val="22"/>
          <w:lang w:val="ru-RU"/>
        </w:rPr>
        <w:t xml:space="preserve"> </w:t>
      </w:r>
      <w:r w:rsidR="0088283C" w:rsidRPr="009A7427">
        <w:rPr>
          <w:noProof/>
          <w:sz w:val="22"/>
          <w:szCs w:val="22"/>
          <w:lang w:val="ru-RU"/>
        </w:rPr>
        <w:t>27.08</w:t>
      </w:r>
      <w:r w:rsidR="00196667" w:rsidRPr="009A7427">
        <w:rPr>
          <w:noProof/>
          <w:sz w:val="22"/>
          <w:szCs w:val="22"/>
          <w:lang w:val="ru-RU"/>
        </w:rPr>
        <w:t>.2014.године</w:t>
      </w:r>
      <w:r w:rsidR="00707EED" w:rsidRPr="009A7427">
        <w:rPr>
          <w:noProof/>
          <w:sz w:val="22"/>
          <w:szCs w:val="22"/>
          <w:lang w:val="ru-RU"/>
        </w:rPr>
        <w:t xml:space="preserve"> објавио обавештење о покретању поступка и Конкурсну документацију на Порталу јавних набавки и на сајту Апотеке «Ужице».</w:t>
      </w:r>
    </w:p>
    <w:p w:rsidR="00B038EA" w:rsidRPr="009A742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9A7427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196667" w:rsidRPr="009A7427">
        <w:rPr>
          <w:noProof/>
          <w:sz w:val="22"/>
          <w:szCs w:val="22"/>
          <w:lang w:val="ru-RU"/>
        </w:rPr>
        <w:t>адресу наручиоца пристигле су</w:t>
      </w:r>
      <w:r w:rsidR="0088283C" w:rsidRPr="009A7427">
        <w:rPr>
          <w:noProof/>
          <w:sz w:val="22"/>
          <w:szCs w:val="22"/>
          <w:lang w:val="ru-RU"/>
        </w:rPr>
        <w:t xml:space="preserve"> 2</w:t>
      </w:r>
      <w:r w:rsidR="00BD1D65" w:rsidRPr="009A7427">
        <w:rPr>
          <w:noProof/>
          <w:sz w:val="22"/>
          <w:szCs w:val="22"/>
          <w:lang w:val="ru-RU"/>
        </w:rPr>
        <w:t xml:space="preserve"> (</w:t>
      </w:r>
      <w:r w:rsidR="0088283C" w:rsidRPr="009A7427">
        <w:rPr>
          <w:noProof/>
          <w:sz w:val="22"/>
          <w:szCs w:val="22"/>
          <w:lang w:val="ru-RU"/>
        </w:rPr>
        <w:t>две) понуде</w:t>
      </w:r>
      <w:r w:rsidRPr="009A7427">
        <w:rPr>
          <w:noProof/>
          <w:sz w:val="22"/>
          <w:szCs w:val="22"/>
          <w:lang w:val="ru-RU"/>
        </w:rPr>
        <w:t>.Након извршен</w:t>
      </w:r>
      <w:r w:rsidR="007C5B40" w:rsidRPr="009A7427">
        <w:rPr>
          <w:noProof/>
          <w:sz w:val="22"/>
          <w:szCs w:val="22"/>
          <w:lang w:val="ru-RU"/>
        </w:rPr>
        <w:t>ог отварања понуда</w:t>
      </w:r>
      <w:r w:rsidRPr="009A742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9A742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88283C" w:rsidRPr="009A7427">
        <w:rPr>
          <w:noProof/>
          <w:sz w:val="22"/>
          <w:szCs w:val="22"/>
          <w:lang w:val="ru-RU"/>
        </w:rPr>
        <w:t>13-1105 од 08.09</w:t>
      </w:r>
      <w:r w:rsidR="00F14A6E" w:rsidRPr="009A7427">
        <w:rPr>
          <w:noProof/>
          <w:sz w:val="22"/>
          <w:szCs w:val="22"/>
          <w:lang w:val="ru-RU"/>
        </w:rPr>
        <w:t>.2014</w:t>
      </w:r>
      <w:r w:rsidRPr="009A742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9A7427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9A7427">
        <w:rPr>
          <w:b/>
          <w:sz w:val="22"/>
          <w:szCs w:val="22"/>
          <w:lang w:val="sr-Cyrl-CS"/>
        </w:rPr>
        <w:t>1.Предмет јавне набавке</w:t>
      </w:r>
      <w:r w:rsidRPr="009A7427">
        <w:rPr>
          <w:sz w:val="22"/>
          <w:szCs w:val="22"/>
          <w:lang w:val="sr-Cyrl-CS"/>
        </w:rPr>
        <w:t xml:space="preserve">: </w:t>
      </w:r>
      <w:r w:rsidRPr="009A7427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9A7427">
        <w:rPr>
          <w:sz w:val="22"/>
          <w:szCs w:val="22"/>
          <w:lang w:val="sr-Cyrl-CS"/>
        </w:rPr>
        <w:t xml:space="preserve">– </w:t>
      </w:r>
      <w:r w:rsidR="00196667" w:rsidRPr="009A7427">
        <w:rPr>
          <w:sz w:val="22"/>
          <w:szCs w:val="22"/>
        </w:rPr>
        <w:t>на</w:t>
      </w:r>
      <w:r w:rsidR="0088283C" w:rsidRPr="009A7427">
        <w:rPr>
          <w:sz w:val="22"/>
          <w:szCs w:val="22"/>
        </w:rPr>
        <w:t>бавка лекова Листа А и А1/РФЗО,</w:t>
      </w:r>
      <w:r w:rsidR="00196667" w:rsidRPr="009A7427">
        <w:rPr>
          <w:sz w:val="22"/>
          <w:szCs w:val="22"/>
        </w:rPr>
        <w:t xml:space="preserve">медицинска помагала /РФЗО, </w:t>
      </w:r>
      <w:r w:rsidR="00196667" w:rsidRPr="009A742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9A7427">
        <w:rPr>
          <w:sz w:val="22"/>
          <w:szCs w:val="22"/>
          <w:lang w:val="sr-Cyrl-CS"/>
        </w:rPr>
        <w:t>, 33680000 - Фармацеутски производи</w:t>
      </w:r>
      <w:r w:rsidR="00F44C2E" w:rsidRPr="009A7427">
        <w:rPr>
          <w:bCs/>
          <w:sz w:val="22"/>
          <w:szCs w:val="22"/>
          <w:lang w:eastAsia="ar-SA"/>
        </w:rPr>
        <w:t xml:space="preserve"> </w:t>
      </w:r>
    </w:p>
    <w:p w:rsidR="008F2296" w:rsidRPr="009A7427" w:rsidRDefault="008F2296" w:rsidP="008F2296">
      <w:pPr>
        <w:jc w:val="both"/>
        <w:rPr>
          <w:b/>
          <w:sz w:val="22"/>
          <w:szCs w:val="22"/>
        </w:rPr>
      </w:pPr>
      <w:r w:rsidRPr="009A7427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9A7427">
        <w:rPr>
          <w:sz w:val="22"/>
          <w:szCs w:val="22"/>
          <w:lang w:val="sr-Cyrl-CS"/>
        </w:rPr>
        <w:t>:Редни број јавне набавке:</w:t>
      </w:r>
      <w:r w:rsidR="00BD6AAD" w:rsidRPr="009A7427">
        <w:rPr>
          <w:noProof/>
          <w:sz w:val="22"/>
          <w:szCs w:val="22"/>
          <w:lang w:val="ru-RU"/>
        </w:rPr>
        <w:t xml:space="preserve"> ЈН бр. </w:t>
      </w:r>
      <w:r w:rsidR="00455B9C" w:rsidRPr="009A7427">
        <w:rPr>
          <w:noProof/>
          <w:sz w:val="22"/>
          <w:szCs w:val="22"/>
          <w:lang w:val="ru-RU"/>
        </w:rPr>
        <w:t>10</w:t>
      </w:r>
      <w:r w:rsidR="00BD6AAD" w:rsidRPr="009A7427">
        <w:rPr>
          <w:noProof/>
          <w:sz w:val="22"/>
          <w:szCs w:val="22"/>
          <w:lang w:val="ru-RU"/>
        </w:rPr>
        <w:t>/14</w:t>
      </w:r>
    </w:p>
    <w:p w:rsidR="009A7427" w:rsidRPr="009A7427" w:rsidRDefault="008F2296" w:rsidP="009A7427">
      <w:pPr>
        <w:jc w:val="both"/>
        <w:rPr>
          <w:sz w:val="22"/>
          <w:szCs w:val="22"/>
        </w:rPr>
      </w:pPr>
      <w:r w:rsidRPr="009A7427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9A7427">
        <w:rPr>
          <w:b/>
          <w:sz w:val="22"/>
          <w:szCs w:val="22"/>
          <w:lang w:val="sr-Latn-CS"/>
        </w:rPr>
        <w:t xml:space="preserve"> </w:t>
      </w:r>
      <w:r w:rsidR="009A7427" w:rsidRPr="009A7427">
        <w:rPr>
          <w:sz w:val="22"/>
          <w:szCs w:val="22"/>
          <w:lang w:eastAsia="ar-SA"/>
        </w:rPr>
        <w:t xml:space="preserve">Лекови Листа А и А1/РФЗО: </w:t>
      </w:r>
      <w:r w:rsidR="009A7427" w:rsidRPr="009A7427">
        <w:rPr>
          <w:color w:val="000000"/>
          <w:sz w:val="22"/>
          <w:szCs w:val="22"/>
        </w:rPr>
        <w:t>8.968.783,60</w:t>
      </w:r>
      <w:r w:rsidR="009A7427" w:rsidRPr="009A7427">
        <w:rPr>
          <w:sz w:val="22"/>
          <w:szCs w:val="22"/>
          <w:lang w:eastAsia="ar-SA"/>
        </w:rPr>
        <w:t xml:space="preserve"> динара </w:t>
      </w:r>
      <w:r w:rsidR="009A7427" w:rsidRPr="009A7427">
        <w:rPr>
          <w:sz w:val="22"/>
          <w:szCs w:val="22"/>
          <w:lang w:val="hr" w:eastAsia="ar-SA"/>
        </w:rPr>
        <w:t>(без ПДВ-а)</w:t>
      </w:r>
      <w:r w:rsidR="009A7427" w:rsidRPr="009A7427">
        <w:rPr>
          <w:sz w:val="22"/>
          <w:szCs w:val="22"/>
          <w:lang w:eastAsia="ar-SA"/>
        </w:rPr>
        <w:t xml:space="preserve"> и медицинска помагала/РФЗО: </w:t>
      </w:r>
      <w:r w:rsidR="009A7427" w:rsidRPr="009A7427">
        <w:rPr>
          <w:sz w:val="22"/>
          <w:szCs w:val="22"/>
        </w:rPr>
        <w:t xml:space="preserve">464.614,10 </w:t>
      </w:r>
      <w:r w:rsidR="009A7427" w:rsidRPr="009A7427">
        <w:rPr>
          <w:sz w:val="22"/>
          <w:szCs w:val="22"/>
          <w:lang w:eastAsia="ar-SA"/>
        </w:rPr>
        <w:t xml:space="preserve">динара </w:t>
      </w:r>
      <w:r w:rsidR="009A7427" w:rsidRPr="009A7427">
        <w:rPr>
          <w:sz w:val="22"/>
          <w:szCs w:val="22"/>
          <w:lang w:val="hr" w:eastAsia="ar-SA"/>
        </w:rPr>
        <w:t>(без ПДВ-а).</w:t>
      </w:r>
    </w:p>
    <w:p w:rsidR="00455B9C" w:rsidRPr="009A7427" w:rsidRDefault="00455B9C" w:rsidP="008F2296">
      <w:pPr>
        <w:jc w:val="both"/>
        <w:rPr>
          <w:b/>
          <w:sz w:val="22"/>
          <w:szCs w:val="22"/>
          <w:lang w:val="sr-Latn-CS"/>
        </w:rPr>
      </w:pPr>
    </w:p>
    <w:p w:rsidR="008F2296" w:rsidRPr="009A7427" w:rsidRDefault="008F2296" w:rsidP="008F2296">
      <w:pPr>
        <w:jc w:val="both"/>
        <w:rPr>
          <w:sz w:val="22"/>
          <w:szCs w:val="22"/>
          <w:lang w:val="sr-Cyrl-CS"/>
        </w:rPr>
      </w:pPr>
      <w:r w:rsidRPr="009A7427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9A7427">
        <w:rPr>
          <w:sz w:val="22"/>
          <w:szCs w:val="22"/>
          <w:lang w:val="sr-Cyrl-CS"/>
        </w:rPr>
        <w:t>Нема</w:t>
      </w:r>
    </w:p>
    <w:p w:rsidR="000557A8" w:rsidRPr="00D578DA" w:rsidRDefault="007C5B40" w:rsidP="008F2296">
      <w:pPr>
        <w:jc w:val="both"/>
        <w:rPr>
          <w:sz w:val="22"/>
          <w:szCs w:val="22"/>
        </w:rPr>
      </w:pPr>
      <w:r w:rsidRPr="009A7427">
        <w:rPr>
          <w:b/>
          <w:sz w:val="22"/>
          <w:szCs w:val="22"/>
          <w:lang w:val="sr-Cyrl-CS"/>
        </w:rPr>
        <w:t>5.Врста поступка</w:t>
      </w:r>
      <w:r w:rsidR="009A7427">
        <w:rPr>
          <w:b/>
          <w:sz w:val="22"/>
          <w:szCs w:val="22"/>
          <w:lang w:val="sr-Cyrl-CS"/>
        </w:rPr>
        <w:t>:</w:t>
      </w:r>
      <w:r w:rsidR="00D578DA" w:rsidRPr="00D578DA">
        <w:rPr>
          <w:sz w:val="22"/>
          <w:szCs w:val="22"/>
        </w:rPr>
        <w:t xml:space="preserve"> </w:t>
      </w:r>
      <w:r w:rsidR="00D578DA">
        <w:rPr>
          <w:sz w:val="22"/>
          <w:szCs w:val="22"/>
        </w:rPr>
        <w:t xml:space="preserve">Преговарачки поступак без објављивања јавног позива члан 36. Став 1. тачка 1.Закона о јавним набавкама, </w:t>
      </w:r>
      <w:r w:rsidR="00D578DA">
        <w:rPr>
          <w:bCs/>
          <w:sz w:val="22"/>
          <w:szCs w:val="22"/>
        </w:rPr>
        <w:t>по Одлуци  директора број 0303/1-1105 од 26.08.2014</w:t>
      </w:r>
      <w:r w:rsidR="00D578DA">
        <w:rPr>
          <w:sz w:val="22"/>
          <w:szCs w:val="22"/>
        </w:rPr>
        <w:t xml:space="preserve"> ,по писаном позиву од 27.08.2014 наручиоца „Апотека Ужице</w:t>
      </w:r>
      <w:r w:rsidR="000557A8" w:rsidRPr="009A7427">
        <w:rPr>
          <w:sz w:val="22"/>
          <w:szCs w:val="22"/>
          <w:lang w:val="hr-HR"/>
        </w:rPr>
        <w:t>.</w:t>
      </w:r>
    </w:p>
    <w:p w:rsidR="008F2296" w:rsidRPr="009A7427" w:rsidRDefault="008F2296" w:rsidP="008F2296">
      <w:pPr>
        <w:jc w:val="both"/>
        <w:rPr>
          <w:sz w:val="22"/>
          <w:szCs w:val="22"/>
          <w:lang w:val="sr-Cyrl-CS"/>
        </w:rPr>
      </w:pPr>
      <w:r w:rsidRPr="009A7427">
        <w:rPr>
          <w:b/>
          <w:sz w:val="22"/>
          <w:szCs w:val="22"/>
          <w:lang w:val="sr-Cyrl-CS"/>
        </w:rPr>
        <w:t>6.Наручилац:</w:t>
      </w:r>
      <w:r w:rsidRPr="009A7427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9A7427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9A7427">
        <w:rPr>
          <w:b/>
          <w:sz w:val="22"/>
          <w:szCs w:val="22"/>
          <w:lang w:val="sr-Cyrl-CS"/>
        </w:rPr>
        <w:t>7.Основни податци о понуђачима:</w:t>
      </w:r>
      <w:r w:rsidRPr="009A7427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9A7427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Default="00D578DA" w:rsidP="00C24B97">
            <w:pPr>
              <w:ind w:right="-329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ФармаЛогист са седиштем у Београду, улица Миријевски булевар 3</w:t>
            </w:r>
          </w:p>
          <w:p w:rsidR="00D578DA" w:rsidRPr="00D578DA" w:rsidRDefault="00D578DA" w:rsidP="00C24B97">
            <w:pPr>
              <w:ind w:right="-329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Гросис доо са седиштем у Нишу, улицаПантелејска 77 </w:t>
            </w:r>
          </w:p>
        </w:tc>
      </w:tr>
    </w:tbl>
    <w:p w:rsidR="00313FEB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</w:p>
    <w:tbl>
      <w:tblPr>
        <w:tblW w:w="45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2"/>
        <w:gridCol w:w="960"/>
        <w:gridCol w:w="2060"/>
      </w:tblGrid>
      <w:tr w:rsidR="00564A18" w:rsidTr="00293B47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Ponudjac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Partija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Default="00564A18" w:rsidP="00293B47">
            <w:pPr>
              <w:rPr>
                <w:color w:val="000000"/>
              </w:rPr>
            </w:pPr>
            <w:r>
              <w:rPr>
                <w:color w:val="000000"/>
              </w:rPr>
              <w:t>Razlog</w:t>
            </w:r>
          </w:p>
        </w:tc>
      </w:tr>
      <w:tr w:rsidR="00564A18" w:rsidTr="00293B47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Pr="00D578DA" w:rsidRDefault="00D578DA" w:rsidP="00293B4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ФармаЛогист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Pr="00D578DA" w:rsidRDefault="00D578DA" w:rsidP="00293B47">
            <w:pPr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75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4A18" w:rsidRPr="00D578DA" w:rsidRDefault="00D578DA" w:rsidP="00293B4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 валидно овлашћење-</w:t>
            </w:r>
            <w:r w:rsidRPr="0070646B">
              <w:rPr>
                <w:b/>
                <w:color w:val="000000"/>
                <w:lang w:val="sr-Cyrl-RS"/>
              </w:rPr>
              <w:t>кратак рок(30.11.2014)</w:t>
            </w:r>
          </w:p>
        </w:tc>
      </w:tr>
    </w:tbl>
    <w:p w:rsidR="00564A18" w:rsidRDefault="00564A18" w:rsidP="00C24B97">
      <w:pPr>
        <w:jc w:val="both"/>
        <w:rPr>
          <w:sz w:val="20"/>
          <w:szCs w:val="20"/>
          <w:lang w:val="sr-Cyrl-CS"/>
        </w:rPr>
      </w:pPr>
    </w:p>
    <w:p w:rsidR="00101985" w:rsidRPr="007C5B40" w:rsidRDefault="00101985" w:rsidP="00C24B97">
      <w:pPr>
        <w:jc w:val="both"/>
        <w:rPr>
          <w:sz w:val="20"/>
          <w:szCs w:val="20"/>
          <w:lang w:val="sr-Cyrl-CS"/>
        </w:rPr>
      </w:pPr>
    </w:p>
    <w:p w:rsidR="008F2296" w:rsidRPr="00B038EA" w:rsidRDefault="008F2296" w:rsidP="00C24B97">
      <w:pPr>
        <w:jc w:val="both"/>
        <w:rPr>
          <w:sz w:val="20"/>
          <w:szCs w:val="20"/>
          <w:lang w:val="sr-Cyrl-RS" w:eastAsia="ar-SA"/>
        </w:rPr>
      </w:pPr>
      <w:r w:rsidRPr="00B038EA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B038EA">
        <w:rPr>
          <w:sz w:val="20"/>
          <w:szCs w:val="20"/>
          <w:lang w:val="sr-Cyrl-RS" w:eastAsia="ar-SA"/>
        </w:rPr>
        <w:t xml:space="preserve"> </w:t>
      </w:r>
      <w:r w:rsidR="000557A8">
        <w:rPr>
          <w:sz w:val="20"/>
          <w:szCs w:val="20"/>
          <w:lang w:val="sr-Cyrl-RS" w:eastAsia="ar-SA"/>
        </w:rPr>
        <w:t>Нема</w:t>
      </w:r>
    </w:p>
    <w:p w:rsidR="008F2296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11.Понуде одбијене због неоубичајено ниске цене:</w:t>
      </w:r>
    </w:p>
    <w:p w:rsidR="000557A8" w:rsidRDefault="000557A8" w:rsidP="00C24B97">
      <w:pPr>
        <w:jc w:val="both"/>
        <w:rPr>
          <w:sz w:val="20"/>
          <w:szCs w:val="20"/>
          <w:lang w:val="sr-Cyrl-CS"/>
        </w:rPr>
      </w:pPr>
    </w:p>
    <w:p w:rsidR="00FA708F" w:rsidRDefault="00EF6172" w:rsidP="00C24B97">
      <w:pPr>
        <w:jc w:val="both"/>
        <w:rPr>
          <w:b/>
          <w:sz w:val="20"/>
          <w:szCs w:val="20"/>
          <w:lang w:val="sr-Cyrl-CS"/>
        </w:rPr>
      </w:pPr>
      <w:r w:rsidRPr="00313FEB">
        <w:rPr>
          <w:b/>
          <w:sz w:val="20"/>
          <w:szCs w:val="20"/>
          <w:lang w:val="sr-Cyrl-CS"/>
        </w:rPr>
        <w:t>12. Комисија за јавну набку је констатовала, да понуде нису под</w:t>
      </w:r>
      <w:r w:rsidR="00FA708F">
        <w:rPr>
          <w:b/>
          <w:sz w:val="20"/>
          <w:szCs w:val="20"/>
          <w:lang w:val="sr-Cyrl-CS"/>
        </w:rPr>
        <w:t>нели следећи позвани понуђачи:</w:t>
      </w:r>
      <w:r w:rsidR="00FA708F" w:rsidRPr="00FA708F">
        <w:rPr>
          <w:sz w:val="20"/>
          <w:szCs w:val="20"/>
          <w:lang w:val="sr-Cyrl-CS"/>
        </w:rPr>
        <w:t>Нема</w:t>
      </w:r>
      <w:r w:rsidR="00FA708F">
        <w:rPr>
          <w:sz w:val="20"/>
          <w:szCs w:val="20"/>
          <w:lang w:val="sr-Cyrl-CS"/>
        </w:rPr>
        <w:t>.</w:t>
      </w:r>
      <w:r w:rsidR="00FA708F">
        <w:rPr>
          <w:b/>
          <w:sz w:val="20"/>
          <w:szCs w:val="20"/>
          <w:lang w:val="sr-Cyrl-CS"/>
        </w:rPr>
        <w:t xml:space="preserve"> </w:t>
      </w:r>
    </w:p>
    <w:p w:rsidR="002B5D7D" w:rsidRPr="002B5D7D" w:rsidRDefault="00FE0E20" w:rsidP="002B5D7D">
      <w:pPr>
        <w:jc w:val="both"/>
        <w:rPr>
          <w:lang w:val="sr-Cyrl-RS"/>
        </w:rPr>
      </w:pPr>
      <w:r>
        <w:t xml:space="preserve">Комисија је такође констатовала да, и поред обезбеђене конкуренције, није  </w:t>
      </w:r>
      <w:r w:rsidR="0070646B">
        <w:t>достављена ни једна понуда за 93 партије</w:t>
      </w:r>
      <w:r>
        <w:t xml:space="preserve"> а то су:</w:t>
      </w:r>
      <w:r w:rsidR="003E6B04" w:rsidRPr="003E6B04">
        <w:rPr>
          <w:rFonts w:ascii="Arial" w:hAnsi="Arial" w:cs="Arial"/>
          <w:color w:val="070000"/>
          <w:sz w:val="20"/>
          <w:szCs w:val="20"/>
        </w:rPr>
        <w:t xml:space="preserve"> </w:t>
      </w:r>
      <w:r w:rsidR="00467BB1">
        <w:rPr>
          <w:rFonts w:ascii="Arial" w:hAnsi="Arial" w:cs="Arial"/>
          <w:color w:val="070000"/>
          <w:sz w:val="20"/>
          <w:szCs w:val="20"/>
          <w:lang w:val="sr-Cyrl-RS"/>
        </w:rPr>
        <w:t>3</w:t>
      </w:r>
      <w:r w:rsidR="003E6B04">
        <w:rPr>
          <w:rFonts w:ascii="Arial" w:hAnsi="Arial" w:cs="Arial"/>
          <w:color w:val="070000"/>
          <w:sz w:val="20"/>
          <w:szCs w:val="20"/>
        </w:rPr>
        <w:t>, 19, 20, 40, 41, 76, 79, 80, 81, 91, 138, 139, 153, 154, 155, 174, 180, 181, 232, 267, 270, 310, 311, 312, 342, 352, 391, 403, 404, 405, 406, 407, 408, 409, 410, 411, 434, 435, 441, 442, 445, 446, 476, 488, 489, 490, 491, 509, 511, 532, 534, 537, 564, 569, 584, 599, 628, 651, 671, 672, 692, 693, 703, 704, 705, 746, 749, 767, 768, 780, 799, 820, 821, 822, 823, 824, 826, 827, 828, 834, 838, 847, 848, 849, 882, 934, 940, 941, 942, 943, 944, 1026, 1028</w:t>
      </w:r>
      <w:r>
        <w:t>,</w:t>
      </w:r>
      <w:r w:rsidR="00C418CD">
        <w:t>а за партију 75 је достављено овлашћење са кратким роком</w:t>
      </w:r>
      <w:r w:rsidR="00C10388">
        <w:rPr>
          <w:lang w:val="sr-Cyrl-RS"/>
        </w:rPr>
        <w:t xml:space="preserve"> (30.11.2014 године)</w:t>
      </w:r>
      <w:r w:rsidR="00C418CD">
        <w:t>.</w:t>
      </w:r>
      <w:r w:rsidR="00C10388">
        <w:rPr>
          <w:lang w:val="sr-Cyrl-RS"/>
        </w:rPr>
        <w:t xml:space="preserve"> </w:t>
      </w:r>
      <w:r w:rsidR="00C418CD">
        <w:t>За наведених 94 партије</w:t>
      </w:r>
      <w:r>
        <w:t>, Комисија предлаже да се обустави поступак, у складу са законом, јер се за исте не може закључити уговор</w:t>
      </w:r>
      <w:r w:rsidRPr="002B5D7D">
        <w:t>.</w:t>
      </w:r>
      <w:r w:rsidR="002B5D7D" w:rsidRPr="002B5D7D">
        <w:rPr>
          <w:lang w:val="sr-Cyrl-RS"/>
        </w:rPr>
        <w:t xml:space="preserve"> </w:t>
      </w:r>
      <w:r w:rsidR="002B5D7D" w:rsidRPr="002B5D7D">
        <w:rPr>
          <w:lang w:val="sr-Cyrl-RS"/>
        </w:rPr>
        <w:t>Анализом разлога због којих није достављена ниједна понуда Комисија је утврдила да се ради о дефицитарним лековима,лековима који се више не производе</w:t>
      </w:r>
      <w:r w:rsidR="002B5D7D">
        <w:rPr>
          <w:lang w:val="sr-Cyrl-RS"/>
        </w:rPr>
        <w:t>.</w:t>
      </w:r>
      <w:r w:rsidR="002B5D7D" w:rsidRPr="002B5D7D">
        <w:rPr>
          <w:lang w:val="sr-Cyrl-RS"/>
        </w:rPr>
        <w:t>У овим околностима тражити мишљење од надлежног Министарства и Управе за јавне набавке.</w:t>
      </w:r>
    </w:p>
    <w:p w:rsidR="00FE0E20" w:rsidRPr="002B5D7D" w:rsidRDefault="00FE0E20" w:rsidP="003E6B04">
      <w:pPr>
        <w:jc w:val="both"/>
        <w:rPr>
          <w:lang w:val="sr-Cyrl-RS"/>
        </w:rPr>
      </w:pPr>
    </w:p>
    <w:p w:rsidR="00FE0E20" w:rsidRPr="002B5D7D" w:rsidRDefault="00FE0E20" w:rsidP="003E6B04">
      <w:pPr>
        <w:jc w:val="both"/>
        <w:rPr>
          <w:b/>
          <w:lang w:val="sr-Cyrl-CS"/>
        </w:rPr>
      </w:pPr>
    </w:p>
    <w:p w:rsidR="00FE0E20" w:rsidRPr="002B5D7D" w:rsidRDefault="00FE0E20" w:rsidP="000C0D00">
      <w:pPr>
        <w:rPr>
          <w:b/>
          <w:lang w:val="sr-Cyrl-CS"/>
        </w:rPr>
      </w:pPr>
    </w:p>
    <w:p w:rsidR="002B5550" w:rsidRPr="00564A18" w:rsidRDefault="008F2296" w:rsidP="000C0D00">
      <w:pPr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3</w:t>
      </w:r>
      <w:r w:rsidRPr="00B038EA">
        <w:rPr>
          <w:b/>
          <w:sz w:val="20"/>
          <w:szCs w:val="20"/>
          <w:lang w:val="sr-Cyrl-CS"/>
        </w:rPr>
        <w:t>.Начин при</w:t>
      </w:r>
      <w:r w:rsidR="00564A18">
        <w:rPr>
          <w:b/>
          <w:sz w:val="20"/>
          <w:szCs w:val="20"/>
          <w:lang w:val="sr-Cyrl-CS"/>
        </w:rPr>
        <w:t>мене методлогије доделе пондера</w:t>
      </w:r>
    </w:p>
    <w:p w:rsidR="00564A18" w:rsidRDefault="00564A18" w:rsidP="00564A18">
      <w:pPr>
        <w:pStyle w:val="Standard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КРИТЕРИЈУМИ ЗА ДОДЕЛУ УГОВОРА</w:t>
      </w:r>
    </w:p>
    <w:p w:rsidR="00564A18" w:rsidRDefault="00564A18" w:rsidP="00564A18">
      <w:pPr>
        <w:pStyle w:val="Standard"/>
        <w:autoSpaceDE w:val="0"/>
        <w:jc w:val="both"/>
      </w:pPr>
      <w:r>
        <w:rPr>
          <w:rFonts w:eastAsia="Times New Roman Bold" w:cs="Times New Roman"/>
          <w:bCs/>
          <w:sz w:val="22"/>
          <w:szCs w:val="22"/>
        </w:rPr>
        <w:t xml:space="preserve">У предметном поступку јавне набавке Наручилац - </w:t>
      </w:r>
      <w:r>
        <w:rPr>
          <w:rFonts w:eastAsia="Times New Roman" w:cs="Times New Roman"/>
          <w:color w:val="auto"/>
          <w:sz w:val="22"/>
          <w:szCs w:val="22"/>
        </w:rPr>
        <w:t xml:space="preserve">Апотека „Ужице“ ће доделити уговор применом критеријума </w:t>
      </w:r>
      <w:r>
        <w:rPr>
          <w:rFonts w:eastAsia="Times New Roman" w:cs="Times New Roman"/>
          <w:b/>
          <w:bCs/>
          <w:color w:val="auto"/>
          <w:sz w:val="22"/>
          <w:szCs w:val="22"/>
        </w:rPr>
        <w:t>„економски најповољнија понуда“.</w:t>
      </w:r>
      <w:r>
        <w:rPr>
          <w:rFonts w:eastAsia="Times New Roman" w:cs="Times New Roman"/>
          <w:color w:val="auto"/>
          <w:sz w:val="22"/>
          <w:szCs w:val="22"/>
        </w:rPr>
        <w:t xml:space="preserve"> Оцењивање и рангирање понуда </w:t>
      </w:r>
      <w:r>
        <w:rPr>
          <w:rFonts w:eastAsia="Times New Roman Bold" w:cs="Times New Roman"/>
          <w:bCs/>
          <w:sz w:val="22"/>
          <w:szCs w:val="22"/>
        </w:rPr>
        <w:t>понуда за сваку партију понаособ</w:t>
      </w:r>
      <w:r>
        <w:rPr>
          <w:rFonts w:eastAsia="Times New Roman" w:cs="Times New Roman"/>
          <w:color w:val="auto"/>
          <w:sz w:val="22"/>
          <w:szCs w:val="22"/>
        </w:rPr>
        <w:t xml:space="preserve"> заснива се на следећим елементима критеријума „економски најповољнија понуда“:</w:t>
      </w:r>
    </w:p>
    <w:p w:rsidR="00564A18" w:rsidRDefault="00564A18" w:rsidP="00564A18">
      <w:pPr>
        <w:pStyle w:val="Standard"/>
        <w:autoSpaceDE w:val="0"/>
        <w:jc w:val="both"/>
        <w:rPr>
          <w:rFonts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</w:rPr>
        <w:t xml:space="preserve"> </w:t>
      </w:r>
    </w:p>
    <w:tbl>
      <w:tblPr>
        <w:tblW w:w="812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667"/>
        <w:gridCol w:w="1929"/>
      </w:tblGrid>
      <w:tr w:rsidR="00564A18" w:rsidTr="00293B47">
        <w:trPr>
          <w:trHeight w:val="195"/>
        </w:trPr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Р.бр.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Назив критријума</w:t>
            </w:r>
          </w:p>
        </w:tc>
        <w:tc>
          <w:tcPr>
            <w:tcW w:w="19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Број пондера</w:t>
            </w:r>
          </w:p>
          <w:p w:rsidR="00564A18" w:rsidRDefault="00564A18" w:rsidP="00293B47">
            <w:pPr>
              <w:snapToGrid w:val="0"/>
              <w:jc w:val="center"/>
            </w:pPr>
          </w:p>
        </w:tc>
      </w:tr>
      <w:tr w:rsidR="00564A18" w:rsidTr="00293B47">
        <w:trPr>
          <w:trHeight w:val="195"/>
        </w:trPr>
        <w:tc>
          <w:tcPr>
            <w:tcW w:w="53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I</w:t>
            </w:r>
          </w:p>
        </w:tc>
        <w:tc>
          <w:tcPr>
            <w:tcW w:w="566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</w:pPr>
            <w:r>
              <w:t xml:space="preserve">Попуст на цену из Ценовника наручиоца </w:t>
            </w:r>
            <w:r>
              <w:rPr>
                <w:i/>
                <w:iCs/>
              </w:rPr>
              <w:t xml:space="preserve">изражен у динарима </w:t>
            </w:r>
          </w:p>
        </w:tc>
        <w:tc>
          <w:tcPr>
            <w:tcW w:w="192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90</w:t>
            </w:r>
            <w:r>
              <w:rPr>
                <w:lang w:val="en-GB"/>
              </w:rPr>
              <w:t>,00 пондера</w:t>
            </w:r>
          </w:p>
        </w:tc>
      </w:tr>
      <w:tr w:rsidR="00564A18" w:rsidTr="00293B47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</w:pPr>
            <w:r>
              <w:t>Рок испоруке</w:t>
            </w:r>
          </w:p>
        </w:tc>
        <w:tc>
          <w:tcPr>
            <w:tcW w:w="19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t>10</w:t>
            </w:r>
            <w:r>
              <w:rPr>
                <w:lang w:val="en-GB"/>
              </w:rPr>
              <w:t>,00 пондера</w:t>
            </w:r>
          </w:p>
        </w:tc>
      </w:tr>
      <w:tr w:rsidR="00564A18" w:rsidTr="00293B47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</w:pPr>
            <w:r>
              <w:rPr>
                <w:b/>
                <w:bCs/>
              </w:rPr>
              <w:t>У К У П Н О     П О Н Д Е Р А :</w:t>
            </w:r>
          </w:p>
        </w:tc>
        <w:tc>
          <w:tcPr>
            <w:tcW w:w="19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A18" w:rsidRDefault="00564A18" w:rsidP="00293B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 пондера</w:t>
            </w:r>
          </w:p>
        </w:tc>
      </w:tr>
    </w:tbl>
    <w:p w:rsidR="00564A18" w:rsidRDefault="00564A18" w:rsidP="00564A18">
      <w:pPr>
        <w:rPr>
          <w:lang w:eastAsia="ar-SA"/>
        </w:rPr>
      </w:pPr>
    </w:p>
    <w:p w:rsidR="00564A18" w:rsidRDefault="00564A18" w:rsidP="00564A18">
      <w:pPr>
        <w:snapToGrid w:val="0"/>
      </w:pPr>
      <w:r>
        <w:rPr>
          <w:b/>
          <w:bCs/>
        </w:rPr>
        <w:t>I - Попуст на цену из Ценовника наручиоца (</w:t>
      </w:r>
      <w:r>
        <w:rPr>
          <w:bCs/>
          <w:iCs/>
        </w:rPr>
        <w:t>изражен у динарима) -Табела 3. Прилога 1, 2, и 3 Обрасца понуде</w:t>
      </w:r>
    </w:p>
    <w:p w:rsidR="00564A18" w:rsidRDefault="00564A18" w:rsidP="00564A18">
      <w:r>
        <w:t>Код овог елемента критеријума упоређује се дати попусти на цену из Ценовника наручиоца.</w:t>
      </w:r>
    </w:p>
    <w:p w:rsidR="00564A18" w:rsidRDefault="00564A18" w:rsidP="00564A18">
      <w:r>
        <w:t xml:space="preserve">Понуда са </w:t>
      </w:r>
      <w:r>
        <w:rPr>
          <w:b/>
          <w:bCs/>
        </w:rPr>
        <w:t xml:space="preserve">највећим попустом на цену из Ценовника наручиоца добија </w:t>
      </w:r>
      <w:r>
        <w:t xml:space="preserve">  максималан број пондера – 9</w:t>
      </w:r>
      <w:r>
        <w:rPr>
          <w:b/>
          <w:bCs/>
        </w:rPr>
        <w:t>0,00 пондера.</w:t>
      </w:r>
    </w:p>
    <w:p w:rsidR="00564A18" w:rsidRDefault="00564A18" w:rsidP="00564A18">
      <w:r>
        <w:t xml:space="preserve">Остале понуде се вреднују по следећој формули: </w:t>
      </w:r>
      <w:r>
        <w:rPr>
          <w:b/>
          <w:bCs/>
        </w:rPr>
        <w:t xml:space="preserve">П= ( ПП/НП) х 90                                                                                   </w:t>
      </w:r>
    </w:p>
    <w:p w:rsidR="00564A18" w:rsidRDefault="00564A18" w:rsidP="00564A18">
      <w:r>
        <w:rPr>
          <w:b/>
          <w:bCs/>
        </w:rPr>
        <w:t>П = ( ПП за партију која се оцењује /НП на цену из ценовника наручиоца х 90,00)</w:t>
      </w:r>
    </w:p>
    <w:p w:rsidR="00564A18" w:rsidRDefault="00564A18" w:rsidP="00564A18">
      <w:r>
        <w:rPr>
          <w:b/>
          <w:bCs/>
        </w:rPr>
        <w:t>П</w:t>
      </w:r>
      <w:r>
        <w:t>– вредност подера за критеријум попуст на цену из ценовника наручиоца ;</w:t>
      </w:r>
    </w:p>
    <w:p w:rsidR="00564A18" w:rsidRDefault="00564A18" w:rsidP="00564A18">
      <w:r>
        <w:rPr>
          <w:b/>
          <w:bCs/>
        </w:rPr>
        <w:t>ПП</w:t>
      </w:r>
      <w:r>
        <w:t xml:space="preserve"> – понуђени попуст на цену из ценовника наручиоца за партију  која се вреднује</w:t>
      </w:r>
    </w:p>
    <w:p w:rsidR="00564A18" w:rsidRDefault="00564A18" w:rsidP="00564A18">
      <w:r>
        <w:rPr>
          <w:b/>
          <w:bCs/>
        </w:rPr>
        <w:t>НП</w:t>
      </w:r>
      <w:r>
        <w:t xml:space="preserve"> – највећи дати попуст на цену из ценовника наручиоца за партију  која се вреднује.</w:t>
      </w:r>
    </w:p>
    <w:p w:rsidR="00564A18" w:rsidRDefault="00564A18" w:rsidP="00564A18">
      <w:r>
        <w:t>Израчунавање пондера вршиће се заокружењем на две децимале.</w:t>
      </w:r>
    </w:p>
    <w:p w:rsidR="00564A18" w:rsidRDefault="00564A18" w:rsidP="00564A18">
      <w:pPr>
        <w:snapToGrid w:val="0"/>
      </w:pPr>
      <w:r>
        <w:rPr>
          <w:b/>
          <w:bCs/>
        </w:rPr>
        <w:t>II-Рок испоруке за  лекове Л</w:t>
      </w:r>
      <w:r>
        <w:rPr>
          <w:b/>
          <w:bCs/>
          <w:lang w:val="en-GB"/>
        </w:rPr>
        <w:t>иста</w:t>
      </w:r>
      <w:r>
        <w:rPr>
          <w:b/>
          <w:bCs/>
        </w:rPr>
        <w:t xml:space="preserve"> А </w:t>
      </w:r>
      <w:r w:rsidR="00C418CD">
        <w:rPr>
          <w:b/>
          <w:bCs/>
        </w:rPr>
        <w:t xml:space="preserve">и А1/РФЗО, и </w:t>
      </w:r>
      <w:r>
        <w:rPr>
          <w:b/>
          <w:bCs/>
        </w:rPr>
        <w:t>м</w:t>
      </w:r>
      <w:r>
        <w:rPr>
          <w:b/>
          <w:bCs/>
          <w:lang w:val="en-GB"/>
        </w:rPr>
        <w:t>едицинска помагала/РФЗО</w:t>
      </w:r>
      <w:r>
        <w:rPr>
          <w:b/>
          <w:bCs/>
        </w:rPr>
        <w:t>-10</w:t>
      </w:r>
      <w:r>
        <w:rPr>
          <w:b/>
          <w:bCs/>
          <w:lang w:val="en-GB"/>
        </w:rPr>
        <w:t>,00 пондера</w:t>
      </w:r>
    </w:p>
    <w:p w:rsidR="00564A18" w:rsidRDefault="00564A18" w:rsidP="00564A18">
      <w:r>
        <w:t>Код овог елемента критеријума упоређује се рокови испоруке.</w:t>
      </w:r>
    </w:p>
    <w:p w:rsidR="00564A18" w:rsidRDefault="00564A18" w:rsidP="00564A18">
      <w:r>
        <w:t>Понуда са најкраћим роком испоруке добија максималан број пондера – 1</w:t>
      </w:r>
      <w:r>
        <w:rPr>
          <w:b/>
          <w:bCs/>
        </w:rPr>
        <w:t>0,00 пондера.</w:t>
      </w:r>
    </w:p>
    <w:p w:rsidR="00564A18" w:rsidRDefault="00564A18" w:rsidP="00564A18">
      <w:r>
        <w:lastRenderedPageBreak/>
        <w:t>Остале понуде се вреднују на следећи начин:</w:t>
      </w:r>
    </w:p>
    <w:p w:rsidR="00564A18" w:rsidRDefault="00564A18" w:rsidP="00564A18">
      <w:pPr>
        <w:numPr>
          <w:ilvl w:val="0"/>
          <w:numId w:val="18"/>
        </w:numPr>
        <w:suppressAutoHyphens/>
        <w:autoSpaceDN w:val="0"/>
      </w:pPr>
      <w:r>
        <w:t>Рок испоруке за  лекове Листа А и А1/РФЗО, и медицинска помагала/РФЗО:</w:t>
      </w:r>
    </w:p>
    <w:p w:rsidR="00564A18" w:rsidRDefault="00564A18" w:rsidP="00564A18">
      <w:r>
        <w:tab/>
        <w:t>- од 1 до 3 дана (1;2 и 3) --------- 10 пондера</w:t>
      </w:r>
    </w:p>
    <w:p w:rsidR="00564A18" w:rsidRDefault="00564A18" w:rsidP="00564A18">
      <w:r>
        <w:tab/>
        <w:t xml:space="preserve">- од 4 до 5 дана (4 и 5)----------  5 пондера </w:t>
      </w:r>
    </w:p>
    <w:p w:rsidR="00564A18" w:rsidRDefault="00564A18" w:rsidP="00564A18">
      <w:pPr>
        <w:numPr>
          <w:ilvl w:val="0"/>
          <w:numId w:val="17"/>
        </w:numPr>
        <w:suppressAutoHyphens/>
        <w:autoSpaceDN w:val="0"/>
      </w:pPr>
      <w:r>
        <w:t>Рок испоруке за лекове Листе Д/РФЗО:</w:t>
      </w:r>
      <w:r>
        <w:rPr>
          <w:b/>
          <w:bCs/>
        </w:rPr>
        <w:t xml:space="preserve"> </w:t>
      </w:r>
    </w:p>
    <w:p w:rsidR="00564A18" w:rsidRDefault="00564A18" w:rsidP="00564A18">
      <w:r>
        <w:tab/>
        <w:t>- од 1 до  3 дана (1;2 и 3), од дана завршетка законске процедуре увоза нерегистрованог лека-------- 10 пондера</w:t>
      </w:r>
    </w:p>
    <w:p w:rsidR="00564A18" w:rsidRDefault="00564A18" w:rsidP="00564A18">
      <w:r>
        <w:tab/>
        <w:t>- од 4 до  5 дана (4 и 5), од дана завршетка законске процедуре увоза нерегистрованог лека-----------   5 пондера</w:t>
      </w:r>
    </w:p>
    <w:p w:rsidR="00564A18" w:rsidRDefault="00564A18" w:rsidP="00564A18">
      <w:pPr>
        <w:jc w:val="both"/>
      </w:pPr>
      <w:r>
        <w:rPr>
          <w:b/>
        </w:rPr>
        <w:t>5.23.  ДВЕ ИЛИ ВИШЕ ПОНУДА СА ИСТИМ БРОЈЕМ ПОНДЕРА</w:t>
      </w:r>
    </w:p>
    <w:p w:rsidR="00564A18" w:rsidRDefault="00564A18" w:rsidP="00564A18">
      <w:pPr>
        <w:jc w:val="both"/>
      </w:pPr>
      <w:r>
        <w:t xml:space="preserve">Уколико, две или више понуда по појединачној партији имају исти број пондера, предност ће се дати понуђачу </w:t>
      </w:r>
      <w:r>
        <w:rPr>
          <w:iCs/>
        </w:rPr>
        <w:t>који буде изабран као најповољнији за већи број партија.</w:t>
      </w:r>
    </w:p>
    <w:p w:rsidR="00564A18" w:rsidRDefault="00564A18" w:rsidP="00564A18">
      <w:pPr>
        <w:jc w:val="both"/>
      </w:pPr>
      <w:r>
        <w:rPr>
          <w:iCs/>
          <w:color w:val="000000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Pr="0070646B" w:rsidRDefault="003061EF" w:rsidP="003061EF">
      <w:pPr>
        <w:pStyle w:val="Standard"/>
        <w:jc w:val="both"/>
        <w:rPr>
          <w:rFonts w:cs="Times New Roman"/>
          <w:b/>
        </w:rPr>
      </w:pPr>
    </w:p>
    <w:p w:rsidR="003061EF" w:rsidRPr="0070646B" w:rsidRDefault="003061EF" w:rsidP="003061EF">
      <w:pPr>
        <w:pStyle w:val="Standard"/>
        <w:jc w:val="both"/>
      </w:pPr>
      <w:r w:rsidRPr="0070646B">
        <w:rPr>
          <w:rFonts w:cs="Times New Roman"/>
        </w:rPr>
        <w:t>Комисија је разматрајући дате понуде применом критеријума „економски најповољнија понуда“,а на основу стручне оцене понуда, сачинила ранг листу у поступку ЈН</w:t>
      </w:r>
      <w:r w:rsidR="005C0646" w:rsidRPr="0070646B">
        <w:rPr>
          <w:rFonts w:cs="Times New Roman"/>
        </w:rPr>
        <w:t xml:space="preserve"> </w:t>
      </w:r>
      <w:r w:rsidR="00C418CD" w:rsidRPr="0070646B">
        <w:rPr>
          <w:rFonts w:cs="Times New Roman"/>
          <w:lang w:val="sr-Cyrl-RS"/>
        </w:rPr>
        <w:t>10</w:t>
      </w:r>
      <w:r w:rsidR="005C0646" w:rsidRPr="0070646B">
        <w:rPr>
          <w:rFonts w:cs="Times New Roman"/>
        </w:rPr>
        <w:t>/14 која се налази у Прилогу 1</w:t>
      </w:r>
      <w:r w:rsidRPr="0070646B">
        <w:rPr>
          <w:rFonts w:cs="Times New Roman"/>
        </w:rPr>
        <w:t>. ов</w:t>
      </w:r>
      <w:r w:rsidRPr="0070646B">
        <w:t>ог Извештаја и чини његов саставни део.</w:t>
      </w:r>
    </w:p>
    <w:p w:rsidR="00EF6172" w:rsidRPr="0070646B" w:rsidRDefault="00EF6172" w:rsidP="003061EF">
      <w:pPr>
        <w:jc w:val="both"/>
        <w:rPr>
          <w:lang w:val="sr-Latn-CS"/>
        </w:rPr>
      </w:pPr>
    </w:p>
    <w:p w:rsidR="008F2296" w:rsidRPr="0070646B" w:rsidRDefault="008F2296" w:rsidP="00C24B97">
      <w:pPr>
        <w:ind w:firstLine="708"/>
        <w:jc w:val="both"/>
        <w:rPr>
          <w:lang w:val="sr-Cyrl-CS"/>
        </w:rPr>
      </w:pPr>
      <w:r w:rsidRPr="0070646B">
        <w:rPr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418CD" w:rsidRPr="0070646B">
        <w:rPr>
          <w:lang w:val="sr-Cyrl-CS"/>
        </w:rPr>
        <w:t>ручној оцени понуда број 0303/13-1105</w:t>
      </w:r>
      <w:r w:rsidR="00B0760A" w:rsidRPr="0070646B">
        <w:rPr>
          <w:lang w:val="sr-Cyrl-CS"/>
        </w:rPr>
        <w:t xml:space="preserve"> од </w:t>
      </w:r>
      <w:r w:rsidR="00C418CD" w:rsidRPr="0070646B">
        <w:rPr>
          <w:lang w:val="sr-Cyrl-CS"/>
        </w:rPr>
        <w:t>08.09</w:t>
      </w:r>
      <w:r w:rsidR="00B0760A" w:rsidRPr="0070646B">
        <w:rPr>
          <w:lang w:val="sr-Cyrl-CS"/>
        </w:rPr>
        <w:t>.2014</w:t>
      </w:r>
      <w:r w:rsidRPr="0070646B">
        <w:rPr>
          <w:lang w:val="sr-Cyrl-CS"/>
        </w:rPr>
        <w:t>. године, и донело одлуку као у диспозитиву.</w:t>
      </w:r>
    </w:p>
    <w:p w:rsidR="008F2296" w:rsidRPr="0070646B" w:rsidRDefault="008F2296" w:rsidP="00C24B97">
      <w:pPr>
        <w:ind w:firstLine="708"/>
        <w:jc w:val="both"/>
        <w:rPr>
          <w:lang w:val="sr-Cyrl-CS"/>
        </w:rPr>
      </w:pPr>
      <w:r w:rsidRPr="0070646B">
        <w:rPr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Pr="00C24B97">
        <w:rPr>
          <w:sz w:val="20"/>
          <w:szCs w:val="20"/>
          <w:lang w:val="sr-Cyrl-CS"/>
        </w:rPr>
        <w:t>Апотека „Ужице“</w:t>
      </w: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C24B97" w:rsidRDefault="008F2296" w:rsidP="008F2296">
      <w:pPr>
        <w:ind w:firstLine="708"/>
        <w:jc w:val="right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Катарина Николић, дипл.фарм.</w:t>
      </w:r>
    </w:p>
    <w:sectPr w:rsidR="008F2296" w:rsidRPr="00C24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6A8" w:rsidRDefault="003906A8" w:rsidP="00AE7420">
      <w:r>
        <w:separator/>
      </w:r>
    </w:p>
  </w:endnote>
  <w:endnote w:type="continuationSeparator" w:id="0">
    <w:p w:rsidR="003906A8" w:rsidRDefault="003906A8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9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6A8" w:rsidRDefault="003906A8" w:rsidP="00AE7420">
      <w:r>
        <w:separator/>
      </w:r>
    </w:p>
  </w:footnote>
  <w:footnote w:type="continuationSeparator" w:id="0">
    <w:p w:rsidR="003906A8" w:rsidRDefault="003906A8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35094"/>
    <w:multiLevelType w:val="hybridMultilevel"/>
    <w:tmpl w:val="9A9A8A20"/>
    <w:lvl w:ilvl="0" w:tplc="FA2E6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0"/>
  </w:num>
  <w:num w:numId="15">
    <w:abstractNumId w:val="16"/>
  </w:num>
  <w:num w:numId="16">
    <w:abstractNumId w:val="13"/>
  </w:num>
  <w:num w:numId="17">
    <w:abstractNumId w:val="11"/>
  </w:num>
  <w:num w:numId="18">
    <w:abstractNumId w:val="11"/>
    <w:lvlOverride w:ilvl="0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101985"/>
    <w:rsid w:val="00106D40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B0625"/>
    <w:rsid w:val="001B2659"/>
    <w:rsid w:val="001C1A50"/>
    <w:rsid w:val="001C2613"/>
    <w:rsid w:val="001C7F13"/>
    <w:rsid w:val="001D143B"/>
    <w:rsid w:val="001D2FEA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B5D7D"/>
    <w:rsid w:val="002C421A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6A8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6B04"/>
    <w:rsid w:val="003F7017"/>
    <w:rsid w:val="004018F5"/>
    <w:rsid w:val="00407513"/>
    <w:rsid w:val="00412557"/>
    <w:rsid w:val="00412C14"/>
    <w:rsid w:val="00417766"/>
    <w:rsid w:val="004257C4"/>
    <w:rsid w:val="00441382"/>
    <w:rsid w:val="00455B9C"/>
    <w:rsid w:val="00461B1A"/>
    <w:rsid w:val="00464D63"/>
    <w:rsid w:val="00466321"/>
    <w:rsid w:val="00466978"/>
    <w:rsid w:val="004675C8"/>
    <w:rsid w:val="00467BB1"/>
    <w:rsid w:val="00471368"/>
    <w:rsid w:val="004715E7"/>
    <w:rsid w:val="00485CF6"/>
    <w:rsid w:val="004A4798"/>
    <w:rsid w:val="004B0109"/>
    <w:rsid w:val="004C053E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193F"/>
    <w:rsid w:val="005434A5"/>
    <w:rsid w:val="00547AC8"/>
    <w:rsid w:val="00552B69"/>
    <w:rsid w:val="0055733E"/>
    <w:rsid w:val="00557C53"/>
    <w:rsid w:val="00562812"/>
    <w:rsid w:val="00563511"/>
    <w:rsid w:val="00564A18"/>
    <w:rsid w:val="0057588B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4BDC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A1F40"/>
    <w:rsid w:val="006B5027"/>
    <w:rsid w:val="006B5CE0"/>
    <w:rsid w:val="006C02C3"/>
    <w:rsid w:val="006C17B2"/>
    <w:rsid w:val="006C4F7C"/>
    <w:rsid w:val="006C6F2F"/>
    <w:rsid w:val="006C7F45"/>
    <w:rsid w:val="006D6E99"/>
    <w:rsid w:val="006F2FFC"/>
    <w:rsid w:val="006F4583"/>
    <w:rsid w:val="006F6A96"/>
    <w:rsid w:val="00702E34"/>
    <w:rsid w:val="00705B62"/>
    <w:rsid w:val="0070646B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283C"/>
    <w:rsid w:val="00885796"/>
    <w:rsid w:val="0089493B"/>
    <w:rsid w:val="008959FA"/>
    <w:rsid w:val="00897074"/>
    <w:rsid w:val="0089777A"/>
    <w:rsid w:val="008A6285"/>
    <w:rsid w:val="008B228D"/>
    <w:rsid w:val="008C4EA7"/>
    <w:rsid w:val="008D5984"/>
    <w:rsid w:val="008E4A2C"/>
    <w:rsid w:val="008E65F3"/>
    <w:rsid w:val="008F2296"/>
    <w:rsid w:val="00900982"/>
    <w:rsid w:val="009143CE"/>
    <w:rsid w:val="0092017A"/>
    <w:rsid w:val="0092527A"/>
    <w:rsid w:val="009361D6"/>
    <w:rsid w:val="00937D84"/>
    <w:rsid w:val="00953918"/>
    <w:rsid w:val="009609B2"/>
    <w:rsid w:val="009632B1"/>
    <w:rsid w:val="00963F4C"/>
    <w:rsid w:val="00984B0C"/>
    <w:rsid w:val="0098719A"/>
    <w:rsid w:val="009917ED"/>
    <w:rsid w:val="009A018D"/>
    <w:rsid w:val="009A4C23"/>
    <w:rsid w:val="009A7427"/>
    <w:rsid w:val="009B46EB"/>
    <w:rsid w:val="009C29A9"/>
    <w:rsid w:val="009C60B5"/>
    <w:rsid w:val="009C7DC3"/>
    <w:rsid w:val="009D3637"/>
    <w:rsid w:val="009D5BAD"/>
    <w:rsid w:val="009D76DC"/>
    <w:rsid w:val="009D7BF4"/>
    <w:rsid w:val="009F03DF"/>
    <w:rsid w:val="009F0A80"/>
    <w:rsid w:val="009F1D1A"/>
    <w:rsid w:val="009F2DC4"/>
    <w:rsid w:val="00A05574"/>
    <w:rsid w:val="00A05FB0"/>
    <w:rsid w:val="00A15F15"/>
    <w:rsid w:val="00A23A5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1F79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6F60"/>
    <w:rsid w:val="00B0760A"/>
    <w:rsid w:val="00B15A4E"/>
    <w:rsid w:val="00B24EC5"/>
    <w:rsid w:val="00B361CF"/>
    <w:rsid w:val="00B41F74"/>
    <w:rsid w:val="00B55186"/>
    <w:rsid w:val="00B55B40"/>
    <w:rsid w:val="00B72E86"/>
    <w:rsid w:val="00B7650E"/>
    <w:rsid w:val="00B84687"/>
    <w:rsid w:val="00B930A0"/>
    <w:rsid w:val="00BA59D2"/>
    <w:rsid w:val="00BB1DEC"/>
    <w:rsid w:val="00BB49D5"/>
    <w:rsid w:val="00BC2311"/>
    <w:rsid w:val="00BC4405"/>
    <w:rsid w:val="00BD1D65"/>
    <w:rsid w:val="00BD37A1"/>
    <w:rsid w:val="00BD6AAD"/>
    <w:rsid w:val="00BD70B6"/>
    <w:rsid w:val="00BD7E1C"/>
    <w:rsid w:val="00C03C9C"/>
    <w:rsid w:val="00C073E7"/>
    <w:rsid w:val="00C079C1"/>
    <w:rsid w:val="00C10388"/>
    <w:rsid w:val="00C10E45"/>
    <w:rsid w:val="00C1327D"/>
    <w:rsid w:val="00C20038"/>
    <w:rsid w:val="00C20620"/>
    <w:rsid w:val="00C24B97"/>
    <w:rsid w:val="00C3433E"/>
    <w:rsid w:val="00C418CD"/>
    <w:rsid w:val="00C46F9C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8DA"/>
    <w:rsid w:val="00D57F08"/>
    <w:rsid w:val="00D62664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6969"/>
    <w:rsid w:val="00F23130"/>
    <w:rsid w:val="00F23A4A"/>
    <w:rsid w:val="00F32205"/>
    <w:rsid w:val="00F44C2E"/>
    <w:rsid w:val="00F502BD"/>
    <w:rsid w:val="00F54A80"/>
    <w:rsid w:val="00F7186B"/>
    <w:rsid w:val="00F7326E"/>
    <w:rsid w:val="00F734CA"/>
    <w:rsid w:val="00F90C01"/>
    <w:rsid w:val="00F94D7A"/>
    <w:rsid w:val="00F96A27"/>
    <w:rsid w:val="00F96AF9"/>
    <w:rsid w:val="00F96C9D"/>
    <w:rsid w:val="00F97C2F"/>
    <w:rsid w:val="00FA708F"/>
    <w:rsid w:val="00FB2CF6"/>
    <w:rsid w:val="00FC4D86"/>
    <w:rsid w:val="00FD0FB5"/>
    <w:rsid w:val="00FE0E20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21</cp:revision>
  <cp:lastPrinted>2014-09-09T12:11:00Z</cp:lastPrinted>
  <dcterms:created xsi:type="dcterms:W3CDTF">2014-09-08T11:42:00Z</dcterms:created>
  <dcterms:modified xsi:type="dcterms:W3CDTF">2014-09-09T12:16:00Z</dcterms:modified>
</cp:coreProperties>
</file>